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13.07.2022 N 1241</w:t>
              <w:br/>
              <w:t xml:space="preserve">(ред. от 22.09.2023)</w:t>
              <w:br/>
              <w:t xml:space="preserve">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июля 2022 г. N 1241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ФЕДЕРАЛЬНОЙ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"МОЯ ШКОЛА" И ВНЕСЕНИИ ИЗМЕНЕНИЯ В ПОДПУНКТ "А"</w:t>
      </w:r>
    </w:p>
    <w:p>
      <w:pPr>
        <w:pStyle w:val="2"/>
        <w:jc w:val="center"/>
      </w:pPr>
      <w:r>
        <w:rPr>
          <w:sz w:val="20"/>
        </w:rPr>
        <w:t xml:space="preserve">ПУНКТА 2 ПОЛОЖЕНИЯ ОБ ИНФРАСТРУКТУРЕ,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И ИСПОЛНЕНИЯ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ФУНКЦИЙ 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3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05.12.2022 </w:t>
            </w:r>
            <w:hyperlink w:history="0" r:id="rId7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      <w:r>
                <w:rPr>
                  <w:sz w:val="20"/>
                  <w:color w:val="0000ff"/>
                </w:rPr>
                <w:t xml:space="preserve">N 2229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22.09.2023 </w:t>
            </w:r>
            <w:hyperlink w:history="0" r:id="rId8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"Моя школа".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федеральная государственная информационная система "Моя школа" (далее - система "Моя школа") создается на основе информационной системы Министерства просвещения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оператором системы "Моя школа" - Министерство цифрового развития, связи и массовых коммуникаций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функциональным заказчиком системы "Моя школа" - Министерство просвещения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Согласиться с предложением Министерства просвещения Российской Федерации, Министерства цифрового развития, связи и массовых коммуникаций Российской Федерации и общества с ограниченной ответственностью "Компания ВК" о предоставлении этим обществом безвозмездно, на добровольной основе информационных систем, указанных в </w:t>
      </w:r>
      <w:hyperlink w:history="0" w:anchor="P78" w:tooltip="д) обеспечение эффективного взаимодействия и онлайн-коммуникаций пользователей в рамках образовательного процесса посредством иных информационных систем, включающих в том числе информационно-коммуникационную образовательную платформу, созданную в соответствии с постановлением Правительства Российской Федерации от 7 декабря 2020 г. N 2040 &quot;О проведении эксперимента по внедрению цифровой образовательной среды&quot; (далее - информационные системы онлайн-коммуникаций, включая информационно-коммуникационную образ...">
        <w:r>
          <w:rPr>
            <w:sz w:val="20"/>
            <w:color w:val="0000ff"/>
          </w:rPr>
          <w:t xml:space="preserve">подпункте "д" пункта 4</w:t>
        </w:r>
      </w:hyperlink>
      <w:r>
        <w:rPr>
          <w:sz w:val="20"/>
        </w:rPr>
        <w:t xml:space="preserve"> Положения, утвержденного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9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просвещения Российской Федерации до 1 августа 2022 г. обеспечить передачу Министерству цифрового развития, связи и массовых коммуникаций Российской Федерации прав на использование информационной системы Министерства просвещения Российской Федерации, а также при необходимости иных информационных систем Министерства просвещения Российской Федерации, входящих в состав информационно-сервисной платформы цифровой образовательной среды, предусмотренной </w:t>
      </w:r>
      <w:hyperlink w:history="0" r:id="rId10" w:tooltip="Постановление Правительства РФ от 07.12.2020 N 2040 &quot;О проведении эксперимента по внедрению цифровой образовательной среды&quot; (вместе с &quot;Положением о проведении на территории отдельных субъектов Российской Федерации эксперимента по внедрению цифровой образовательной среды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проведении на территории отдельных субъектов Российской Федерации эксперимента по внедрению цифровой образовательной среды, утвержденным постановлением Правительства Российской Федерации от 7 декабря 2020 г. N 2040 "О проведении эксперимента по внедрению цифровой образовательной среды", и включающих права на их модификацию, с последующей передачей указанных информационных систем Министерству цифрового развития, связи и массовых коммуникаций Российской Федерации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цифрового развития, связи и массовых коммуникаций Российской Федерации до передачи в соответствии с </w:t>
      </w:r>
      <w:hyperlink w:history="0" w:anchor="P25" w:tooltip="4. Министерству просвещения Российской Федерации до 1 августа 2022 г. обеспечить передачу Министерству цифрового развития, связи и массовых коммуникаций Российской Федерации прав на использование информационной системы Министерства просвещения Российской Федерации, а также при необходимости иных информационных систем Министерства просвещения Российской Федерации, входящих в состав информационно-сервисной платформы цифровой образовательной среды, предусмотренной Положением о проведении на территории отдел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постановления прав на использование информационной системы Министерства просвещения Российской Федерации и иных информационных систем Министерства просвещения Российской Федерации со дня вступления в силу настоящего постановления приступить к выполнению мероприятий по созданию элементов системы "Моя школа", обеспечивающих реализацию функций указанной системы, и обеспечить создание системы "Моя школа"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2023 г. - создание первой очереди системы "Моя школа" в объеме, определяемом Министерством цифрового развития, связи и массовых коммуникаций Российской Федерации по согласованию с Министерством просвещения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июля 2023 г. - создание второй очереди системы "Моя школа" в объеме, позволяющем обеспечить реализацию функций системы "Моя школа" в соответствии с </w:t>
      </w:r>
      <w:hyperlink w:history="0" w:anchor="P49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2025 г. - создание третьей очереди системы "Моя школа" в объеме, позволяющем реализовать функции системы "Моя школа" на базе единой цифровой платформы Российской Федерации "ГосТех".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исполнительным органам субъектов Российской Федерации и органам местного самоуправления обеспечивать взаимодействие региональных государственных информационных систем в сфере общего образования, среднего профессионального образования и дополнительного образования детей и взрослых с системой "Моя школа" и федеральной государственной информационной системой "Единый портал государственных и муниципальных услуг (функций)" в соответствии с </w:t>
      </w:r>
      <w:hyperlink w:history="0" w:anchor="P49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постановлением, с преимущественным использованием витрин данных.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2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 реализация мероприятий,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центральных аппаратов и их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Утвердить прилагаемое </w:t>
      </w:r>
      <w:hyperlink w:history="0" w:anchor="P280" w:tooltip="ИЗМЕНЕНИЕ,">
        <w:r>
          <w:rPr>
            <w:sz w:val="20"/>
            <w:color w:val="0000ff"/>
          </w:rPr>
          <w:t xml:space="preserve">изменение</w:t>
        </w:r>
      </w:hyperlink>
      <w:r>
        <w:rPr>
          <w:sz w:val="20"/>
        </w:rPr>
        <w:t xml:space="preserve">, которое вносится в </w:t>
      </w:r>
      <w:hyperlink w:history="0" r:id="rId13" w:tooltip="Постановление Правительства РФ от 08.06.2011 N 451 (ред. от 28.06.2022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2</w:t>
        </w:r>
      </w:hyperlink>
      <w:r>
        <w:rPr>
          <w:sz w:val="20"/>
        </w:rP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2011, N 24, ст. 3503; N 44, ст. 6274; N 49, ст. 7284; 2012, N 39, ст. 5269; 2013, N 27, ст. 3612; N 45, ст. 5827; N 52, ст. 7218; 2014, N 48, ст. 6876; 2021, N 21, ст. 3585; N 30, ст. 5796; N 36, ст. 6434; 2022, N 1, ст. 166; N 7, ст. 990; N 16, ст. 2658).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2022 г. N 1241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ФЕДЕРАЛЬНОЙ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"МОЯ ШКОЛА"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3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05.12.2022 </w:t>
            </w:r>
            <w:hyperlink w:history="0" r:id="rId14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      <w:r>
                <w:rPr>
                  <w:sz w:val="20"/>
                  <w:color w:val="0000ff"/>
                </w:rPr>
                <w:t xml:space="preserve">N 2229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22.09.2023 </w:t>
            </w:r>
            <w:hyperlink w:history="0" r:id="rId15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состав, цели и задачи федеральной государственной информационной </w:t>
      </w:r>
      <w:hyperlink w:history="0" r:id="rId1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системы</w:t>
        </w:r>
      </w:hyperlink>
      <w:r>
        <w:rPr>
          <w:sz w:val="20"/>
        </w:rPr>
        <w:t xml:space="preserve"> "Моя школа" (далее - система "Моя школа"), принципы ее создания, развития и эксплуатации, правила информационного взаимодействия и состав участников информационного взаимодействия, осуществляемого посредством системы "Моя школа" (далее - участники взаимодействия), функции системы "Моя школа", состав сведений, размещаемых в системе "Моя школа" и порядок доступа к ним, порядок взаимодействия системы "Моя школа" с иными информационными системами и порядок защиты информации, содержащейся в системе "Моя школа".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"Моя школа" создается: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целях поддержки системы образования и создания благоприятных условий для ее функционирования в сфере общего образования, среднего профессионального образования и дополнительного образования детей и взрослых;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7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обеспечения информационной поддержки органов государственной власти Российской Федерации и органов местного самоуправления Российской Федерации, организаций системы образования и граждан при реализации основных общеобразовательных программ, образовательных программ среднего профессионального образования и дополнительных общеобразовательных программ, а также для управления образовательным процессом;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целях обеспечения возможности использования цифровой образовательной среды, а также для создания условий для цифровой трансформации системы образования и использования новых возможностей информационных технологий при реализации основных общеобразовательных программ, образовательных программ среднего профессионального образования и дополнительных общеобразовательных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иных целях, установленных федеральными законами, актами Президента Российской Федерации и актами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Участниками взаимодействия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оператор системы "Моя школа" - Министерство цифрового развития, связи и массовых коммуникаций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функциональный заказчик системы "Моя школа" - Министерство просвещения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пользователи системы "Моя школа" - обучающиеся, родители (законные представители) обучающихся, педагогические и иные работники организаций, осуществляющих образовательную деятельность, уполномоченные представители Федеральной службы по надзору в сфере образования и науки, Министерства просвещения Российской Федерации, Федерального агентства по делам молодежи, иных органов государственной власти, органов местного самоуправления, юридические и физические лица, в том числе индивидуальные предприниматели, обладающие правами владения, пользования и распоряжения материалами и средствами обучения и воспитания, предоставленными в цифровом виде, включая информационные ресурсы, а также средства, способствующие определению уровня знаний, умений, навыков, оценки компетенций и достижений обучающихся (далее - цифровой образовательный контент), и цифровыми решениями, предоставляющими возможность приобретения знаний, умений и навыков, в том числе дистанционно, и обеспечивающими автоматизацию образовательной деятельности (далее - цифровые образовательные сервисы), являющиеся поставщиками цифрового образовательного контента и цифровых образовательных сервисов, иные физические и юридические лица, использующие систему "Моя школа";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поставщики сведений системы "Моя школа" - педагогические работники и иные работники организаций, осуществляющих образовательную деятельность, уполномоченные представители Министерства просвещения Российской Федерации, Федерального агентства по делам молодежи, Федеральной службы по надзору в сфере образования и науки, иных органов исполнительной власти, органов местного самоуправления, Общероссийского общественно-государственного движения детей и молодежи (далее - Общероссийское движение) и структурных подразделений Общероссийского движения, поставщики цифрового образовательного контента и цифровых образовательных сервисов.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Задачами системы "Моя школа"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унифицированного сервиса электронных журналов и электронных дневников, предоставление доступа участникам взаимодействия к такому сервису, обеспечение возможности его взаимодействия с сервисами электронных журналов и электронных дневников региональных информационных систем в сфере общего образования и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создание электронных сервисов для организаций, осуществляющих образовательную деятельность, организации приема в организации, осуществляющие образовательную деятельность, учета обучающихся, в том числе участников Общероссийского движения, родителей (законных представителей) обучающихся, педагогических работников и иных работников организаций, осуществляющих образовательную деятельность, формирования цифровых портфолио обучающихся;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2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электронных сервисов для управления образовательными процессами, включая корректировку учебных планов, составление расписания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создание электронного сервиса по организации питания обучающихся;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эффективного взаимодействия и онлайн-коммуникаций пользователей в рамках образовательного процесса посредством иных информационных систем, включающих в том числе информационно-коммуникационную образовательную платформу, созданную в соответствии с </w:t>
      </w:r>
      <w:hyperlink w:history="0" r:id="rId23" w:tooltip="Постановление Правительства РФ от 07.12.2020 N 2040 &quot;О проведении эксперимента по внедрению цифровой образовательной среды&quot; (вместе с &quot;Положением о проведении на территории отдельных субъектов Российской Федерации эксперимента по внедрению цифровой образовательной сред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декабря 2020 г. N 2040 "О проведении эксперимента по внедрению цифровой образовательной среды" (далее - информационные системы онлайн-коммуникаций, включая информационно-коммуникационную образовательную платформу);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24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обмен учебными материалами между педагогическими работниками, обучающимися и их родителями (законными представителями), а также обучающимися между собой в рамках совместной проектной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создание профильных сетевых образовательных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расширение функционала и повышение доступности создаваемых Министерством просвещения Российской Федерации библиотеки цифрового образовательного контента и цифровых сервисов, в том числе обеспечивающих разработку цифрового образовательного контента, а также базы электронных образовательных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возможности проведения профилактической работы с обучающимися;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обеспечение возможности получения образовательных и иных связанных с образованием сервисов посредством предоставления участникам взаимодействия единой точки доступа к цифровым образовательным сервисам и базе электронных образовательных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создание условий для взаимодействия системы "Моя школа" с региональными информационными системами в сфере общего образования, среднего профессионального образования и дополнительного образования детей и взрослых (далее - региональные системы) на основе единых требований по взаимодействию системы "Моя школа" с региональными системами, установленных Министерством цифрового развития, связи и массовых коммуникаций Российской Федерации по согласованию с Министерством просвещения Российской Федерации (далее - единые требования), с учетом единых функционально-технических методических рекомендаций, включая методические рекомендации по взаимодействию федеральной государственной информационной системы "Единый портал государственных и муниципальных услуг (функций)" с региональными системами, разрабатываемых Министерством цифрового развития, связи и массовых коммуникаций Российской Федерации по согласованию с Министерством просвещения Российской Федерации и утверждаемых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(далее соответственно - единый портал, методические рекомендации);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создание возможностей для вовлечения родителей (законных представителей) обучающихся в образовательный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обеспечение возможности, в том числе с использованием единого портала, предоставления сервисов в сфере общего образования, среднего профессионального образования, дополнительного образования детей и взрослых, а также государственных и муниципальных услуг в сфере общего образования, среднего профессионального образования, дополнительного образования детей и взрослых.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27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Система "Моя школа" обеспечивает реализацию следующих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работа с сервисом электронных журналов, в том числе в целях обеспечения учета успеваемости обучающихся, посещения ими учебных занятий и формирования заданий для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работа с сервисом электронных дневников, в том числе для управления образовательными процессами, включая корректировку учебных планов, составление расписания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работа с библиотекой цифрового образовательного контента, в том числе обеспечение возможности использования цифрового образовательного контента педагогическими работниками для подготовки и проведения учебных занятий, а обучающимися - для осуществления самоподготовки путем изучения релевантного верифицированного цифрового образовательного контента;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работа с презентациями, текстовыми документами, документами, содержащими таблицы, посредством программ, обеспечивающих доступ к информации на сайтах в информационно-телекоммуникационной сети "Интернет" (браузеры), для использования в образовательной деятельности, методической и административной работе, в том числе для совместной работы пользователей системы "Моя школа";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возможности реализации посредством информационных систем онлайн-коммуникаций, включая информационно-коммуникационную образовательную платформу, следующих сервисов: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персональных и групповых онлайн-коммуникаций пользователей, включая чаты и видеоконференции, а также создание информационных ресурсов, с использованием которых пользователи публикуют информацию, необходимую для организации образовательного процесса (создания информационных каналов);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онлайн-трансляций учебных занятий с возможностью массовых просмотров и комментирования;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пользователям уведомлений о событиях в рамках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отдельных сообществ образовательных организаций,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при необходимости иных сервисов, направленных на организацию взаимодействия пользователей, перечень которых утверждается Министерством цифрового развития, связи и массовых коммуникаций Российской Федерации по согласованию с Министерством просвещения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30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разработка и ведение измерительных материалов (заданий), ключей правильных ответов, критериев проверки для проведения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трансляция цифровых образовательных решений с использованием средств отображения информации при ведении урочной и внеурочной деятельности, а также мониторинг их применения;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проведение и расчет результатов диагностической работы, экспертиза развернутых ответов участников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предоставление пользователям единой точки доступа к системе "Моя школа" и иным информационным системам, с использованием которых обеспечивается предоставление сервисов, направленных на повышение эффективности реализации задач системы "Моя школа", управление профилями пользователей, а также правами их доступа, обеспечение идентификации, аутентификации и авторизации;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32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работа с личными кабинетами пользователей, формой обратной связи, в том числе с учетом профилей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сквозной полнотекстовый поиск по цифровому образовательному контенту, который хранится в системе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унифицированный обмен данными с иными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управление уведомлениями пользователей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учет обучающихся, в том числе участников Общероссийского движения, родителей (законных представителей) обучающихся, педагогических работников и иных работников организаций, осуществляющих образовательную деятельность, посредством реестра, содержащего деперсонифицированные данные об участниках образовательных отношений, в том числе об участниках Общероссийского движения;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05.12.2022 </w:t>
      </w:r>
      <w:hyperlink w:history="0" r:id="rId33" w:tooltip="Постановление Правительства РФ от 05.12.2022 N 2229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N 2229</w:t>
        </w:r>
      </w:hyperlink>
      <w:r>
        <w:rPr>
          <w:sz w:val="20"/>
        </w:rPr>
        <w:t xml:space="preserve">, от 22.09.2023 </w:t>
      </w:r>
      <w:hyperlink w:history="0" r:id="rId34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N 1545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утратил силу. - </w:t>
      </w:r>
      <w:hyperlink w:history="0" r:id="rId35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22.09.2023 N 1545;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мониторинг показателей работоспособности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регистрация событий, возникающих в рамках деятельности участников взаимодействия и значимых для дальнейшего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обеспечение защиты информации от неправомерного или непреднамеренного доступа к ней, уничтожения, изменения, блокирования, копирования, предоставления, распространения, а также от иных неправомерных действий в отношении защищаемой информации, обрабатываемой в системе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управление процессом технической поддержки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Реализация функций системы "Моя школа" обеспечивается за счет взаимодействия с региональными системами, создаваемыми в том числе на базе типового тиражируемого программного обеспечения, предназначенного для реализации функций региональных систем, предоставляемого исполнительным органам субъектов Российской Федерации Министерством цифрового развития, связи и массовых коммуникаций Российской Федерации, в соответствии с едиными требованиями и методическими рекомендациями на основании соглашений, заключаемых Министерством с исполнительными органами субъектов Российской Федерации в соответствии с </w:t>
      </w:r>
      <w:hyperlink w:history="0" w:anchor="P219" w:tooltip="16. Информационное взаимодействие системы &quot;Моя школа&quot; с информационными системами обеспечивается посредством единой системы межведомственного электронного взаимодействия, включая витрины данных, или путем интеграции указанных информационных систем посредством технологий прикладного программного интерфейса и осуществляется в соответствии с едиными требованиями и методическими рекомендациями на основании соглашений, заключаемых оператором системы &quot;Моя школа&quot; с операторами информационных систем или с исполн..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5(1) введен </w:t>
      </w:r>
      <w:hyperlink w:history="0" r:id="rId36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5(2). В целях обеспечения посредством информационных систем онлайн-коммуникаций, включая информационно-коммуникационную образовательную платформу, реализации задач и функций системы "Моя школа", предусмотренных </w:t>
      </w:r>
      <w:hyperlink w:history="0" w:anchor="P78" w:tooltip="д) обеспечение эффективного взаимодействия и онлайн-коммуникаций пользователей в рамках образовательного процесса посредством иных информационных систем, включающих в том числе информационно-коммуникационную образовательную платформу, созданную в соответствии с постановлением Правительства Российской Федерации от 7 декабря 2020 г. N 2040 &quot;О проведении эксперимента по внедрению цифровой образовательной среды&quot; (далее - информационные системы онлайн-коммуникаций, включая информационно-коммуникационную образ...">
        <w:r>
          <w:rPr>
            <w:sz w:val="20"/>
            <w:color w:val="0000ff"/>
          </w:rPr>
          <w:t xml:space="preserve">подпунктом "д" пункта 4</w:t>
        </w:r>
      </w:hyperlink>
      <w:r>
        <w:rPr>
          <w:sz w:val="20"/>
        </w:rPr>
        <w:t xml:space="preserve"> и </w:t>
      </w:r>
      <w:hyperlink w:history="0" w:anchor="P98" w:tooltip="д) предоставление возможности реализации посредством информационных систем онлайн-коммуникаций, включая информационно-коммуникационную образовательную платформу, следующих сервисов:">
        <w:r>
          <w:rPr>
            <w:sz w:val="20"/>
            <w:color w:val="0000ff"/>
          </w:rPr>
          <w:t xml:space="preserve">подпунктом "д" пункта 5</w:t>
        </w:r>
      </w:hyperlink>
      <w:r>
        <w:rPr>
          <w:sz w:val="20"/>
        </w:rPr>
        <w:t xml:space="preserve"> настоящего Положения, для идентификации и аутентификации пользователей организация, владеющая информационными системами онлайн-коммуникаций, включая информационно-коммуникационную образовательную платформу, вправе присоединить их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получать с согласия пользователя с использованием единой системы идентификации и аутентификации следующие сведения о пользователях - физических лицах: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идентификатор учетной записи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родителях (законных представителях) (при наличии), сведения о детях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абонентский номер, выделенный оператором подвижной радиотелефонной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адрес электронной почты.</w:t>
      </w:r>
    </w:p>
    <w:p>
      <w:pPr>
        <w:pStyle w:val="0"/>
        <w:jc w:val="both"/>
      </w:pPr>
      <w:r>
        <w:rPr>
          <w:sz w:val="20"/>
        </w:rPr>
        <w:t xml:space="preserve">(п. 5(2) введен </w:t>
      </w:r>
      <w:hyperlink w:history="0" r:id="rId37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5(3). Доступ к информационным системам онлайн-коммуникаций, включая информационно-коммуникационную образовательную платформу, в целях реализации функции, предусмотренной </w:t>
      </w:r>
      <w:hyperlink w:history="0" w:anchor="P98" w:tooltip="д) предоставление возможности реализации посредством информационных систем онлайн-коммуникаций, включая информационно-коммуникационную образовательную платформу, следующих сервисов:">
        <w:r>
          <w:rPr>
            <w:sz w:val="20"/>
            <w:color w:val="0000ff"/>
          </w:rPr>
          <w:t xml:space="preserve">подпунктом "д" пункта 5</w:t>
        </w:r>
      </w:hyperlink>
      <w:r>
        <w:rPr>
          <w:sz w:val="20"/>
        </w:rPr>
        <w:t xml:space="preserve"> настоящего Положения, обеспечивается организацией, предоставляющей информационные системы онлайн-коммуникаций, включая информационно-коммуникационную образовательную платформу, оператору системы "Моя школа" безвозмездно и на добровольной основе.</w:t>
      </w:r>
    </w:p>
    <w:p>
      <w:pPr>
        <w:pStyle w:val="0"/>
        <w:jc w:val="both"/>
      </w:pPr>
      <w:r>
        <w:rPr>
          <w:sz w:val="20"/>
        </w:rPr>
        <w:t xml:space="preserve">(п. 5(3) введен </w:t>
      </w:r>
      <w:hyperlink w:history="0" r:id="rId38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5(4). При взаимодействии системы "Моя школа" с информационными системами онлайн-коммуникаций, включая информационно-коммуникационную образовательную платформу, в целях реализации функции, предусмотренной </w:t>
      </w:r>
      <w:hyperlink w:history="0" w:anchor="P98" w:tooltip="д) предоставление возможности реализации посредством информационных систем онлайн-коммуникаций, включая информационно-коммуникационную образовательную платформу, следующих сервисов:">
        <w:r>
          <w:rPr>
            <w:sz w:val="20"/>
            <w:color w:val="0000ff"/>
          </w:rPr>
          <w:t xml:space="preserve">подпунктом "д" пункта 5</w:t>
        </w:r>
      </w:hyperlink>
      <w:r>
        <w:rPr>
          <w:sz w:val="20"/>
        </w:rPr>
        <w:t xml:space="preserve"> настоящего Положения, обеспечивается защита информации, содержащейся в системе "Моя школа", в информационных системах онлайн-коммуникаций, включая информационно-коммуникационную образовательную платформу, в соответствии с требованиями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5(4) введен </w:t>
      </w:r>
      <w:hyperlink w:history="0" r:id="rId39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Принципами создания и функционирования системы "Моя школа"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однократного предоставления данных в систему "Моя школа" для их дальнейшего многократного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единство описания данных сферы образования и использование единых справочников, классификаторов, реестров;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размещение и использование нормативной справочной информации в федеральной государственной информационной системе "Единая система нормативной справочной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использование единой системы идентификации и аутентификации (в том числе идентификатора учетной записи в единой системе идентификации и аутентификации) для идентификации и аутентификации пользователей в системе "Моя школа" и иных информационных системах, с использованием которых обеспечивается предоставление сервисов, направленных на повышение эффективности реализации задач системы "Моя школа", а также для реализации информационного взаимодействия таких систем с системой "Моя школа", исключающего передачу персональных данных пользователей;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0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использование единой системы межведомственного электронного взаимодействия, в том числе витрин данных, для информационного взаимодействия с иными государственными информационными системами;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непрерывность, своевременность и полнота поступления данных, их соответствие измеряемому процессу, доступность их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контроль качества данных в части внедрения эффективных автоматических механизмов мониторинга изменений и непрерывной сверки данных из различных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интерактивный доступ к системе "Моя школа" всех пользователей вне зависимости от их территориального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конфиденциальности, целостности, доступности информации, содержащейся в системе "Моя школа", и разграничение прав доступа к ней участников взаимодействия, соблюдение установленных законодательством Российской Федерации требований к защите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снижение дублирования деятельности других систем, участвующих в организации образовательной деятельности и управлении организациями, осуществляющими образовательную деятельность, всех уровней, реализация принципа максимальной интеграции;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применение свободно распространяемого программного обеспечения или программного обеспечения, включенного в соответствующий реестр, предусмотренный </w:t>
      </w:r>
      <w:hyperlink w:history="0" r:id="rId43" w:tooltip="Постановление Правительства РФ от 16.11.2015 N 1236 (ред. от 30.11.2023) &quot;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&quot; (вместе с &quot;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в случае необходимости применения стороннего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Оператор системы "Моя школа" является ее техническим заказчиком 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создание, развитие и эксплуатацию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бесперебойное функционирование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доступа к системе "Моя школа" участников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44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22.09.2023 N 1545;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методическую и консультационную поддержку участников взаимодействия по вопросам, относящимся к компетенции оператора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техническое администрирование системы "Моя школа", в том числе технико-технологическое сопровождение, эксплуатацию программно-аппаратных средств системы "Моя школа" и телекоммуникационной инфраструктуры, обеспечивающей ее функционирование;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исполнение требований законодательства Российской Федерации о защите информации и законодательства Российской Федерации в области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управление правами доступа участников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работу службы технической поддержки пользователей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осуществление мониторинга работы участников взаимодействия и формирование статистических отчетов по вопросам технического функционирования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 согласованию с функциональным заказчиком системы "Моя школа":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единых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методических рекомендаций и их направление на утверждение в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(пп. "л" в ред. </w:t>
      </w:r>
      <w:hyperlink w:history="0" r:id="rId45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утратил силу. - </w:t>
      </w:r>
      <w:hyperlink w:history="0" r:id="rId46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22.09.2023 N 1545.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согласование рекомендаций, определяющих требования к компьютерному, мультимедийному, презентационному оборудованию и программному обеспечению, для реализации функций системы "Моя школа" в государственных и муниципальных 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47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Функциональный заказчик системы "Моя школа"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утверждение по согласованию с оператором системы "Моя школа" рекомендаций, определяющих требования к компьютерному, мультимедийному, презентационному оборудованию и программному обеспечению, для реализации функций системы "Моя школа" в государственных и муниципальных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8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и ведение реестров, содержащих деперсонифицированные данные об участниках образовательных отношений, в том числе об участниках Общероссийского движения, а также данные о поставщиках цифрового образовательного контента и цифровых образовательных сервисов;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9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согласование технических заданий на выполнение работ и оказание услуг, связанных с созданием, развитием и эксплуатацией системы "Моя школа", подготовленных оператором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мониторинга деятельности по созданию, развитию и эксплуатации системы "Моя школа", а также по обучению и методической поддержке ее пользователей, по организации разработки цифрового образовательного контента, цифровых образовательных сервисов и по включению электронных образовательных ресурсов в систему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разработку единых принципов функционирования системы "Моя школа";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организацию разработки цифрового образовательного контента, цифровых образовательных сервисов, в том числе по оказанию психолого-педагогической помощи несовершеннолетним обучающимся и их родителям (законным представителям), обеспечивающих разработку цифрового образовательного контента, экспертизу цифрового образовательного контента и включение в систему "Моя школа" электронных образовательных ресурсов, допущенных к использованию при реализации основных общеобразовательных программ и образовательных программ среднего профессионального образования;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51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организацию работы ситуационного центра по внедрению и функционированию системы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обучение, методическую и консультационную поддержку пользователей и поставщиков сведений системы "Моя школа", а также иных участников взаимодействия по вопросам, относящимся к компетенции функционального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сбор предложений участников взаимодействия по доработке имеющихся и развитию новых функциональных возможностей системы "Моя школа".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Пользователи системы "Моя школа" получают информацию из системы "Моя школа"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Поставщики сведений системы "Моя школа"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актуальных и достоверных сведений в систему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работоспособность собственных программно-аппаратных средств, используемых при работе с системой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соответствие собственных информационных систем и технических средств установленным требованиям к взаимодействию с системой "Моя школа";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соблюдение законодательства Российской Федерации, в том числе об интеллектуальной собственности, при размещении в системе "Моя школа" цифрового образовательного контента и иных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Система "Моя школа" обеспечивает возможность размещения, хранения и представления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цифровой образовательный контент и цифровые образовательные сервисы, а также электронные образовательные ресурсы, допущенные к использованию при реализации основных общеобразовательных программ, образовательных программ среднего профессионального образования и дополнительных общеобразовательных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электронные документы, используемые в образовательном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измерительные материалы (задания), ключи правильных ответов, критерии проверки для проведения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проведения диагностической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средствах отображения информации, используемых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нормативно-справочная информация, применяемая в сфере общего образования, среднего профессионального образования, дополнительного образования детей и взрослых;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об организациях, осуществляющих образовательную деятельность, сообществах таких организаций, входящих в них групп обучающихся (отделения, параллели, классы), а также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об обучающихся и родителях (законных представителях) обучающихся, педагогических и иных работниках организаций, осуществляющих образовательную деятельность, а также об организациях, осуществляющих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54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поставщиках цифрового образовательного контента и цифровых образовательных сервисов.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55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системе "Моя школа" осуществляется обработка персональных данных участников образовательных отношений по перечню согласно </w:t>
      </w:r>
      <w:hyperlink w:history="0" w:anchor="P23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системе "Моя школа" не допускается обработка сведений, составляющих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Информация, содержащаяся в системе "Моя школа", подлежит защите в соответствии с требованиями законодательства Российской Федерации о защите информации и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Система "Моя школа" осуществляет взаимодействие и информационный обмен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единой системой идентификации и аутентификации;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6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единым порталом;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б(1)) федеральной государственной информационной системой "Единая информационная платформа национальной системы управления данными";</w:t>
      </w:r>
    </w:p>
    <w:p>
      <w:pPr>
        <w:pStyle w:val="0"/>
        <w:jc w:val="both"/>
      </w:pPr>
      <w:r>
        <w:rPr>
          <w:sz w:val="20"/>
        </w:rPr>
        <w:t xml:space="preserve">(пп. "б(1)" введен </w:t>
      </w:r>
      <w:hyperlink w:history="0" r:id="rId57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б(2)) реестрами, содержащими деперсонифицированные данные об участниках образовательных отношений, в том числе об участниках Общероссийского движения, а также данные о поставщиках цифрового образовательного контента и цифровых образовательных сервисов;</w:t>
      </w:r>
    </w:p>
    <w:p>
      <w:pPr>
        <w:pStyle w:val="0"/>
        <w:jc w:val="both"/>
      </w:pPr>
      <w:r>
        <w:rPr>
          <w:sz w:val="20"/>
        </w:rPr>
        <w:t xml:space="preserve">(пп. "б(2)" введен </w:t>
      </w:r>
      <w:hyperlink w:history="0" r:id="rId58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региональными системами;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59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иными информационными системами, с использованием которых обеспечивается предоставление сервисов, направленных на повышение эффективности реализации задач системы "Моя школа", информационно-коммуникационной образовательной платформой, а также с российскими программами для электронных вычислительных машин, которые предназначены и (или) используются для обмена электронными сообщениями между пользователями этих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Информационное взаимодействие системы "Моя школа" с информационными системами обеспечивается посредством единой системы межведомственного электронного взаимодействия, включая витрины данных, или путем интеграции указанных информационных систем посредством технологий прикладного программного интерфейса и осуществляется в соответствии с едиными требованиями и методическими рекомендациями на основании соглашений, заключаемых оператором системы "Моя школа" с операторами информационных систем или с исполнительными органами субъектов Российской Федерации, а также на основании соглашения, заключаемого оператором системы "Моя школа" с функциональным заказчиком системы "Моя школа" и организацией, предоставляющей информационные системы онлайн-коммуникаций, включая информационно-коммуникационную образовательную платформу.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соглашениях, заключаемых с исполнительными органами субъектов Российской Федерации, в том числе предусматриваются обязательства указанных органов: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обеспечению функционирования их региональных систем в соответствии с едиными требованиями и методическими рекомендациями, а также по обеспечению возможности доступа к региональным системам участников взаимодействия, в том числе организации, предоставляющей информационные системы онлайн-коммуникаций, включая информационно-коммуникационную образовательную платформу, в целях реализации задач и функций системы "Моя школа", предусмотренных </w:t>
      </w:r>
      <w:hyperlink w:history="0" w:anchor="P78" w:tooltip="д) обеспечение эффективного взаимодействия и онлайн-коммуникаций пользователей в рамках образовательного процесса посредством иных информационных систем, включающих в том числе информационно-коммуникационную образовательную платформу, созданную в соответствии с постановлением Правительства Российской Федерации от 7 декабря 2020 г. N 2040 &quot;О проведении эксперимента по внедрению цифровой образовательной среды&quot; (далее - информационные системы онлайн-коммуникаций, включая информационно-коммуникационную образ...">
        <w:r>
          <w:rPr>
            <w:sz w:val="20"/>
            <w:color w:val="0000ff"/>
          </w:rPr>
          <w:t xml:space="preserve">подпунктом "д" пункта 4</w:t>
        </w:r>
      </w:hyperlink>
      <w:r>
        <w:rPr>
          <w:sz w:val="20"/>
        </w:rPr>
        <w:t xml:space="preserve"> и </w:t>
      </w:r>
      <w:hyperlink w:history="0" w:anchor="P98" w:tooltip="д) предоставление возможности реализации посредством информационных систем онлайн-коммуникаций, включая информационно-коммуникационную образовательную платформу, следующих сервисов:">
        <w:r>
          <w:rPr>
            <w:sz w:val="20"/>
            <w:color w:val="0000ff"/>
          </w:rPr>
          <w:t xml:space="preserve">подпунктом "д" пункта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формированию, хранению, предоставлению и защите информации в региональных системах, а также ее полноту и достоверность.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соглашении, заключаемом с организацией, предоставляющей информационные системы онлайн-коммуникаций, включая информационно-коммуникационную образовательную платформу, в том числе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обязательства указанной организации соблюдать требования к защите информации, установленные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обработки передаваемых в соответствии с настоящим Положением в указанные информационные системы сведений и необходимость удаления таких сведений при достижении целей соглашения.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61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федеральной</w:t>
      </w:r>
    </w:p>
    <w:p>
      <w:pPr>
        <w:pStyle w:val="0"/>
        <w:jc w:val="right"/>
      </w:pPr>
      <w:r>
        <w:rPr>
          <w:sz w:val="20"/>
        </w:rPr>
        <w:t xml:space="preserve">государственной информационной</w:t>
      </w:r>
    </w:p>
    <w:p>
      <w:pPr>
        <w:pStyle w:val="0"/>
        <w:jc w:val="right"/>
      </w:pPr>
      <w:r>
        <w:rPr>
          <w:sz w:val="20"/>
        </w:rPr>
        <w:t xml:space="preserve">системе "Моя школа"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7" w:name="P237"/>
    <w:bookmarkEnd w:id="2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ПЕРСОНАЛЬНЫХ ДАННЫХ УЧАСТНИКОВ ОБРАЗОВАТЕЛЬНЫХ</w:t>
      </w:r>
    </w:p>
    <w:p>
      <w:pPr>
        <w:pStyle w:val="2"/>
        <w:jc w:val="center"/>
      </w:pPr>
      <w:r>
        <w:rPr>
          <w:sz w:val="20"/>
        </w:rPr>
        <w:t xml:space="preserve">ОТНОШЕНИЙ, ОБРАБОТКА КОТОРЫХ ОСУЩЕСТВЛЯЕТСЯ В ФЕДЕРАЛЬНОЙ</w:t>
      </w:r>
    </w:p>
    <w:p>
      <w:pPr>
        <w:pStyle w:val="2"/>
        <w:jc w:val="center"/>
      </w:pPr>
      <w:r>
        <w:rPr>
          <w:sz w:val="20"/>
        </w:rPr>
        <w:t xml:space="preserve">ГОСУДАРСТВЕННОЙ ИНФОРМАЦИОННОЙ СИСТЕМЕ "МОЯ ШКОЛА"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3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22.09.2023 N 1545)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Персональные данные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идентификатор учетной записи в единой системе идентификации и аутентификации);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деперсонализированные идентификаторы, полученные из иных государственных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региональной информационной системе в сфере общего образования и (или)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Персональные данные родителя (законного представителя)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деперсонализированные идентификаторы, полученные из иных государственных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абонентский номер, выделенный оператором подвижной радиотелефонной связи;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РФ от 22.09.2023 N 1545 &quot;О внесении изменений в постановление Правительства Российской Федерации от 13 июля 2022 г. N 124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22.09.2023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подтверждающего полномочия родителя (законного представителя)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Персональные данные педагогического или иного работника организации, осуществляющей образовательную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идентификатор учетной записи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деперсонализированные идентификаторы, полученные из иных государственных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и дата выдачи документов об образовании и (или) о квалификации,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w:history="0" r:id="rId65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sz w:val="20"/>
            <w:color w:val="0000ff"/>
          </w:rPr>
          <w:t xml:space="preserve">статье 13.3</w:t>
        </w:r>
      </w:hyperlink>
      <w:r>
        <w:rPr>
          <w:sz w:val="20"/>
        </w:rPr>
        <w:t xml:space="preserve"> Федерального закона "О правовом положении иностранных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2022 г. N 1241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0" w:name="P280"/>
    <w:bookmarkEnd w:id="280"/>
    <w:p>
      <w:pPr>
        <w:pStyle w:val="2"/>
        <w:jc w:val="center"/>
      </w:pPr>
      <w:r>
        <w:rPr>
          <w:sz w:val="20"/>
        </w:rPr>
        <w:t xml:space="preserve">ИЗМЕНЕНИЕ,</w:t>
      </w:r>
    </w:p>
    <w:p>
      <w:pPr>
        <w:pStyle w:val="2"/>
        <w:jc w:val="center"/>
      </w:pPr>
      <w:r>
        <w:rPr>
          <w:sz w:val="20"/>
        </w:rPr>
        <w:t xml:space="preserve">КОТОРОЕ ВНОСИТСЯ В ПОДПУНКТ "А" ПУНКТА 2</w:t>
      </w:r>
    </w:p>
    <w:p>
      <w:pPr>
        <w:pStyle w:val="2"/>
        <w:jc w:val="center"/>
      </w:pPr>
      <w:r>
        <w:rPr>
          <w:sz w:val="20"/>
        </w:rPr>
        <w:t xml:space="preserve">ПОЛОЖЕНИЯ ОБ ИНФРАСТРУКТУРЕ,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И ИСПОЛНЕНИЯ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ФУНКЦИЙ В ЭЛЕКТРОННОЙ ФОРМЕ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6" w:tooltip="Постановление Правительства РФ от 08.06.2011 N 451 (ред. от 28.06.2022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2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"федеральная государственная информационная система "Моя школа";".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567" w:right="289" w:bottom="567" w:left="295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13.07.2022 N 1241</w:t>
            <w:br/>
            <w:t>(ред. от 22.09.2023)</w:t>
            <w:br/>
            <w:t>"О федеральной государственной информационной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33632&amp;dst=100005" TargetMode = "External"/>
	<Relationship Id="rId8" Type="http://schemas.openxmlformats.org/officeDocument/2006/relationships/hyperlink" Target="https://login.consultant.ru/link/?req=doc&amp;base=RZB&amp;n=457853&amp;dst=100005" TargetMode = "External"/>
	<Relationship Id="rId9" Type="http://schemas.openxmlformats.org/officeDocument/2006/relationships/hyperlink" Target="https://login.consultant.ru/link/?req=doc&amp;base=RZB&amp;n=457853&amp;dst=100010" TargetMode = "External"/>
	<Relationship Id="rId10" Type="http://schemas.openxmlformats.org/officeDocument/2006/relationships/hyperlink" Target="https://login.consultant.ru/link/?req=doc&amp;base=RZB&amp;n=370409&amp;dst=100071" TargetMode = "External"/>
	<Relationship Id="rId11" Type="http://schemas.openxmlformats.org/officeDocument/2006/relationships/hyperlink" Target="https://login.consultant.ru/link/?req=doc&amp;base=RZB&amp;n=457853&amp;dst=100012" TargetMode = "External"/>
	<Relationship Id="rId12" Type="http://schemas.openxmlformats.org/officeDocument/2006/relationships/hyperlink" Target="https://login.consultant.ru/link/?req=doc&amp;base=RZB&amp;n=457853&amp;dst=100014" TargetMode = "External"/>
	<Relationship Id="rId13" Type="http://schemas.openxmlformats.org/officeDocument/2006/relationships/hyperlink" Target="https://login.consultant.ru/link/?req=doc&amp;base=RZB&amp;n=420643&amp;dst=100025" TargetMode = "External"/>
	<Relationship Id="rId14" Type="http://schemas.openxmlformats.org/officeDocument/2006/relationships/hyperlink" Target="https://login.consultant.ru/link/?req=doc&amp;base=RZB&amp;n=433632&amp;dst=100010" TargetMode = "External"/>
	<Relationship Id="rId15" Type="http://schemas.openxmlformats.org/officeDocument/2006/relationships/hyperlink" Target="https://login.consultant.ru/link/?req=doc&amp;base=RZB&amp;n=457853&amp;dst=100016" TargetMode = "External"/>
	<Relationship Id="rId16" Type="http://schemas.openxmlformats.org/officeDocument/2006/relationships/hyperlink" Target="https://login.consultant.ru/link/?req=doc&amp;base=RZB&amp;n=451871&amp;dst=101324" TargetMode = "External"/>
	<Relationship Id="rId17" Type="http://schemas.openxmlformats.org/officeDocument/2006/relationships/hyperlink" Target="https://login.consultant.ru/link/?req=doc&amp;base=RZB&amp;n=457853&amp;dst=100018" TargetMode = "External"/>
	<Relationship Id="rId18" Type="http://schemas.openxmlformats.org/officeDocument/2006/relationships/hyperlink" Target="https://login.consultant.ru/link/?req=doc&amp;base=RZB&amp;n=457853&amp;dst=100020" TargetMode = "External"/>
	<Relationship Id="rId19" Type="http://schemas.openxmlformats.org/officeDocument/2006/relationships/hyperlink" Target="https://login.consultant.ru/link/?req=doc&amp;base=RZB&amp;n=457853&amp;dst=100020" TargetMode = "External"/>
	<Relationship Id="rId20" Type="http://schemas.openxmlformats.org/officeDocument/2006/relationships/hyperlink" Target="https://login.consultant.ru/link/?req=doc&amp;base=RZB&amp;n=433632&amp;dst=100012" TargetMode = "External"/>
	<Relationship Id="rId21" Type="http://schemas.openxmlformats.org/officeDocument/2006/relationships/hyperlink" Target="https://login.consultant.ru/link/?req=doc&amp;base=RZB&amp;n=433632&amp;dst=100013" TargetMode = "External"/>
	<Relationship Id="rId22" Type="http://schemas.openxmlformats.org/officeDocument/2006/relationships/hyperlink" Target="https://login.consultant.ru/link/?req=doc&amp;base=RZB&amp;n=433632&amp;dst=100016" TargetMode = "External"/>
	<Relationship Id="rId23" Type="http://schemas.openxmlformats.org/officeDocument/2006/relationships/hyperlink" Target="https://login.consultant.ru/link/?req=doc&amp;base=RZB&amp;n=370409" TargetMode = "External"/>
	<Relationship Id="rId24" Type="http://schemas.openxmlformats.org/officeDocument/2006/relationships/hyperlink" Target="https://login.consultant.ru/link/?req=doc&amp;base=RZB&amp;n=457853&amp;dst=100022" TargetMode = "External"/>
	<Relationship Id="rId25" Type="http://schemas.openxmlformats.org/officeDocument/2006/relationships/hyperlink" Target="https://login.consultant.ru/link/?req=doc&amp;base=RZB&amp;n=457853&amp;dst=100024" TargetMode = "External"/>
	<Relationship Id="rId26" Type="http://schemas.openxmlformats.org/officeDocument/2006/relationships/hyperlink" Target="https://login.consultant.ru/link/?req=doc&amp;base=RZB&amp;n=457853&amp;dst=100025" TargetMode = "External"/>
	<Relationship Id="rId27" Type="http://schemas.openxmlformats.org/officeDocument/2006/relationships/hyperlink" Target="https://login.consultant.ru/link/?req=doc&amp;base=RZB&amp;n=457853&amp;dst=100026" TargetMode = "External"/>
	<Relationship Id="rId28" Type="http://schemas.openxmlformats.org/officeDocument/2006/relationships/hyperlink" Target="https://login.consultant.ru/link/?req=doc&amp;base=RZB&amp;n=457853&amp;dst=100029" TargetMode = "External"/>
	<Relationship Id="rId29" Type="http://schemas.openxmlformats.org/officeDocument/2006/relationships/hyperlink" Target="https://login.consultant.ru/link/?req=doc&amp;base=RZB&amp;n=457853&amp;dst=100030" TargetMode = "External"/>
	<Relationship Id="rId30" Type="http://schemas.openxmlformats.org/officeDocument/2006/relationships/hyperlink" Target="https://login.consultant.ru/link/?req=doc&amp;base=RZB&amp;n=457853&amp;dst=100031" TargetMode = "External"/>
	<Relationship Id="rId31" Type="http://schemas.openxmlformats.org/officeDocument/2006/relationships/hyperlink" Target="https://login.consultant.ru/link/?req=doc&amp;base=RZB&amp;n=457853&amp;dst=100038" TargetMode = "External"/>
	<Relationship Id="rId32" Type="http://schemas.openxmlformats.org/officeDocument/2006/relationships/hyperlink" Target="https://login.consultant.ru/link/?req=doc&amp;base=RZB&amp;n=457853&amp;dst=100039" TargetMode = "External"/>
	<Relationship Id="rId33" Type="http://schemas.openxmlformats.org/officeDocument/2006/relationships/hyperlink" Target="https://login.consultant.ru/link/?req=doc&amp;base=RZB&amp;n=433632&amp;dst=100018" TargetMode = "External"/>
	<Relationship Id="rId34" Type="http://schemas.openxmlformats.org/officeDocument/2006/relationships/hyperlink" Target="https://login.consultant.ru/link/?req=doc&amp;base=RZB&amp;n=457853&amp;dst=100041" TargetMode = "External"/>
	<Relationship Id="rId35" Type="http://schemas.openxmlformats.org/officeDocument/2006/relationships/hyperlink" Target="https://login.consultant.ru/link/?req=doc&amp;base=RZB&amp;n=457853&amp;dst=100042" TargetMode = "External"/>
	<Relationship Id="rId36" Type="http://schemas.openxmlformats.org/officeDocument/2006/relationships/hyperlink" Target="https://login.consultant.ru/link/?req=doc&amp;base=RZB&amp;n=457853&amp;dst=100043" TargetMode = "External"/>
	<Relationship Id="rId37" Type="http://schemas.openxmlformats.org/officeDocument/2006/relationships/hyperlink" Target="https://login.consultant.ru/link/?req=doc&amp;base=RZB&amp;n=457853&amp;dst=100045" TargetMode = "External"/>
	<Relationship Id="rId38" Type="http://schemas.openxmlformats.org/officeDocument/2006/relationships/hyperlink" Target="https://login.consultant.ru/link/?req=doc&amp;base=RZB&amp;n=457853&amp;dst=100052" TargetMode = "External"/>
	<Relationship Id="rId39" Type="http://schemas.openxmlformats.org/officeDocument/2006/relationships/hyperlink" Target="https://login.consultant.ru/link/?req=doc&amp;base=RZB&amp;n=457853&amp;dst=100053" TargetMode = "External"/>
	<Relationship Id="rId40" Type="http://schemas.openxmlformats.org/officeDocument/2006/relationships/hyperlink" Target="https://login.consultant.ru/link/?req=doc&amp;base=RZB&amp;n=457853&amp;dst=100055" TargetMode = "External"/>
	<Relationship Id="rId41" Type="http://schemas.openxmlformats.org/officeDocument/2006/relationships/hyperlink" Target="https://login.consultant.ru/link/?req=doc&amp;base=RZB&amp;n=457853&amp;dst=100057" TargetMode = "External"/>
	<Relationship Id="rId42" Type="http://schemas.openxmlformats.org/officeDocument/2006/relationships/hyperlink" Target="https://login.consultant.ru/link/?req=doc&amp;base=RZB&amp;n=457853&amp;dst=100058" TargetMode = "External"/>
	<Relationship Id="rId43" Type="http://schemas.openxmlformats.org/officeDocument/2006/relationships/hyperlink" Target="https://login.consultant.ru/link/?req=doc&amp;base=RZB&amp;n=463509&amp;dst=25" TargetMode = "External"/>
	<Relationship Id="rId44" Type="http://schemas.openxmlformats.org/officeDocument/2006/relationships/hyperlink" Target="https://login.consultant.ru/link/?req=doc&amp;base=RZB&amp;n=457853&amp;dst=100060" TargetMode = "External"/>
	<Relationship Id="rId45" Type="http://schemas.openxmlformats.org/officeDocument/2006/relationships/hyperlink" Target="https://login.consultant.ru/link/?req=doc&amp;base=RZB&amp;n=457853&amp;dst=100061" TargetMode = "External"/>
	<Relationship Id="rId46" Type="http://schemas.openxmlformats.org/officeDocument/2006/relationships/hyperlink" Target="https://login.consultant.ru/link/?req=doc&amp;base=RZB&amp;n=457853&amp;dst=100065" TargetMode = "External"/>
	<Relationship Id="rId47" Type="http://schemas.openxmlformats.org/officeDocument/2006/relationships/hyperlink" Target="https://login.consultant.ru/link/?req=doc&amp;base=RZB&amp;n=457853&amp;dst=100066" TargetMode = "External"/>
	<Relationship Id="rId48" Type="http://schemas.openxmlformats.org/officeDocument/2006/relationships/hyperlink" Target="https://login.consultant.ru/link/?req=doc&amp;base=RZB&amp;n=457853&amp;dst=100069" TargetMode = "External"/>
	<Relationship Id="rId49" Type="http://schemas.openxmlformats.org/officeDocument/2006/relationships/hyperlink" Target="https://login.consultant.ru/link/?req=doc&amp;base=RZB&amp;n=457853&amp;dst=100071" TargetMode = "External"/>
	<Relationship Id="rId50" Type="http://schemas.openxmlformats.org/officeDocument/2006/relationships/hyperlink" Target="https://login.consultant.ru/link/?req=doc&amp;base=RZB&amp;n=457853&amp;dst=100072" TargetMode = "External"/>
	<Relationship Id="rId51" Type="http://schemas.openxmlformats.org/officeDocument/2006/relationships/hyperlink" Target="https://login.consultant.ru/link/?req=doc&amp;base=RZB&amp;n=457853&amp;dst=100073" TargetMode = "External"/>
	<Relationship Id="rId52" Type="http://schemas.openxmlformats.org/officeDocument/2006/relationships/hyperlink" Target="https://login.consultant.ru/link/?req=doc&amp;base=RZB&amp;n=457853&amp;dst=100076" TargetMode = "External"/>
	<Relationship Id="rId53" Type="http://schemas.openxmlformats.org/officeDocument/2006/relationships/hyperlink" Target="https://login.consultant.ru/link/?req=doc&amp;base=RZB&amp;n=457853&amp;dst=100077" TargetMode = "External"/>
	<Relationship Id="rId54" Type="http://schemas.openxmlformats.org/officeDocument/2006/relationships/hyperlink" Target="https://login.consultant.ru/link/?req=doc&amp;base=RZB&amp;n=457853&amp;dst=100078" TargetMode = "External"/>
	<Relationship Id="rId55" Type="http://schemas.openxmlformats.org/officeDocument/2006/relationships/hyperlink" Target="https://login.consultant.ru/link/?req=doc&amp;base=RZB&amp;n=457853&amp;dst=100080" TargetMode = "External"/>
	<Relationship Id="rId56" Type="http://schemas.openxmlformats.org/officeDocument/2006/relationships/hyperlink" Target="https://login.consultant.ru/link/?req=doc&amp;base=RZB&amp;n=457853&amp;dst=100082" TargetMode = "External"/>
	<Relationship Id="rId57" Type="http://schemas.openxmlformats.org/officeDocument/2006/relationships/hyperlink" Target="https://login.consultant.ru/link/?req=doc&amp;base=RZB&amp;n=457853&amp;dst=100084" TargetMode = "External"/>
	<Relationship Id="rId58" Type="http://schemas.openxmlformats.org/officeDocument/2006/relationships/hyperlink" Target="https://login.consultant.ru/link/?req=doc&amp;base=RZB&amp;n=457853&amp;dst=100086" TargetMode = "External"/>
	<Relationship Id="rId59" Type="http://schemas.openxmlformats.org/officeDocument/2006/relationships/hyperlink" Target="https://login.consultant.ru/link/?req=doc&amp;base=RZB&amp;n=457853&amp;dst=100087" TargetMode = "External"/>
	<Relationship Id="rId60" Type="http://schemas.openxmlformats.org/officeDocument/2006/relationships/hyperlink" Target="https://login.consultant.ru/link/?req=doc&amp;base=RZB&amp;n=457853&amp;dst=100089" TargetMode = "External"/>
	<Relationship Id="rId61" Type="http://schemas.openxmlformats.org/officeDocument/2006/relationships/hyperlink" Target="https://login.consultant.ru/link/?req=doc&amp;base=RZB&amp;n=457853&amp;dst=100090" TargetMode = "External"/>
	<Relationship Id="rId62" Type="http://schemas.openxmlformats.org/officeDocument/2006/relationships/hyperlink" Target="https://login.consultant.ru/link/?req=doc&amp;base=RZB&amp;n=457853&amp;dst=100098" TargetMode = "External"/>
	<Relationship Id="rId63" Type="http://schemas.openxmlformats.org/officeDocument/2006/relationships/hyperlink" Target="https://login.consultant.ru/link/?req=doc&amp;base=RZB&amp;n=457853&amp;dst=100099" TargetMode = "External"/>
	<Relationship Id="rId64" Type="http://schemas.openxmlformats.org/officeDocument/2006/relationships/hyperlink" Target="https://login.consultant.ru/link/?req=doc&amp;base=RZB&amp;n=457853&amp;dst=100101" TargetMode = "External"/>
	<Relationship Id="rId65" Type="http://schemas.openxmlformats.org/officeDocument/2006/relationships/hyperlink" Target="https://login.consultant.ru/link/?req=doc&amp;base=RZB&amp;n=451908&amp;dst=769" TargetMode = "External"/>
	<Relationship Id="rId66" Type="http://schemas.openxmlformats.org/officeDocument/2006/relationships/hyperlink" Target="https://login.consultant.ru/link/?req=doc&amp;base=RZB&amp;n=420643&amp;dst=1000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13.07.2022 N 1241
(ред. от 22.09.2023)
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dc:title>
  <dcterms:created xsi:type="dcterms:W3CDTF">2024-02-21T11:25:21Z</dcterms:created>
</cp:coreProperties>
</file>