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9E3657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4A08FB" w:rsidP="00B100AA">
            <w:pPr>
              <w:spacing w:before="40" w:line="228" w:lineRule="auto"/>
              <w:jc w:val="both"/>
            </w:pPr>
            <w:r>
              <w:t>25.12</w:t>
            </w:r>
            <w:r w:rsidR="007D413B">
              <w:t>.20</w:t>
            </w:r>
            <w:r w:rsidR="00B100AA">
              <w:t>2</w:t>
            </w:r>
            <w:r w:rsidR="00E928E3">
              <w:t>3</w:t>
            </w:r>
          </w:p>
        </w:tc>
        <w:tc>
          <w:tcPr>
            <w:tcW w:w="3391" w:type="dxa"/>
          </w:tcPr>
          <w:p w:rsidR="00A45117" w:rsidRPr="0062598C" w:rsidRDefault="00A45117" w:rsidP="004A08FB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4A08FB">
              <w:t>2707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4A08FB" w:rsidRPr="001E7A70" w:rsidRDefault="004A08FB" w:rsidP="001E7A70"/>
    <w:p w:rsidR="001E7A70" w:rsidRDefault="001E7A70" w:rsidP="001E7A70">
      <w:pPr>
        <w:jc w:val="center"/>
        <w:rPr>
          <w:b/>
        </w:rPr>
      </w:pPr>
      <w:r w:rsidRPr="00534056">
        <w:rPr>
          <w:b/>
        </w:rPr>
        <w:t xml:space="preserve">О внесении изменений </w:t>
      </w:r>
    </w:p>
    <w:p w:rsidR="001E7A70" w:rsidRDefault="001E7A70" w:rsidP="001E7A70">
      <w:pPr>
        <w:jc w:val="center"/>
        <w:rPr>
          <w:b/>
        </w:rPr>
      </w:pPr>
      <w:r w:rsidRPr="00534056">
        <w:rPr>
          <w:b/>
        </w:rPr>
        <w:t xml:space="preserve">в постановление Администрации города </w:t>
      </w:r>
    </w:p>
    <w:p w:rsidR="001E7A70" w:rsidRDefault="001E7A70" w:rsidP="001E7A70">
      <w:pPr>
        <w:jc w:val="center"/>
        <w:rPr>
          <w:b/>
        </w:rPr>
      </w:pPr>
      <w:r w:rsidRPr="00534056">
        <w:rPr>
          <w:b/>
        </w:rPr>
        <w:t>от 15.10.2020 № 1360 «Об утверждении Порядков</w:t>
      </w:r>
      <w:r>
        <w:rPr>
          <w:b/>
        </w:rPr>
        <w:t xml:space="preserve"> </w:t>
      </w:r>
      <w:r w:rsidRPr="00534056">
        <w:rPr>
          <w:b/>
        </w:rPr>
        <w:t xml:space="preserve">предоставления </w:t>
      </w:r>
    </w:p>
    <w:p w:rsidR="001E7A70" w:rsidRDefault="001E7A70" w:rsidP="001E7A70">
      <w:pPr>
        <w:jc w:val="center"/>
        <w:rPr>
          <w:b/>
        </w:rPr>
      </w:pPr>
      <w:r w:rsidRPr="00534056">
        <w:rPr>
          <w:b/>
        </w:rPr>
        <w:t>бесплатного питания</w:t>
      </w:r>
      <w:r>
        <w:rPr>
          <w:b/>
        </w:rPr>
        <w:t xml:space="preserve"> </w:t>
      </w:r>
      <w:r w:rsidRPr="00534056">
        <w:rPr>
          <w:b/>
        </w:rPr>
        <w:t>обучающимся муниципальных бюджетных общеобразовательных</w:t>
      </w:r>
      <w:r>
        <w:rPr>
          <w:b/>
        </w:rPr>
        <w:t xml:space="preserve"> </w:t>
      </w:r>
      <w:r w:rsidRPr="00534056">
        <w:rPr>
          <w:b/>
        </w:rPr>
        <w:t>учреждений города Новочеркасска</w:t>
      </w:r>
      <w:r w:rsidR="00437783">
        <w:rPr>
          <w:b/>
        </w:rPr>
        <w:t>»</w:t>
      </w:r>
      <w:r w:rsidRPr="00534056">
        <w:rPr>
          <w:b/>
        </w:rPr>
        <w:t xml:space="preserve"> </w:t>
      </w:r>
    </w:p>
    <w:p w:rsidR="001E7A70" w:rsidRPr="00534056" w:rsidRDefault="001E7A70" w:rsidP="001E7A70">
      <w:pPr>
        <w:jc w:val="center"/>
        <w:rPr>
          <w:b/>
        </w:rPr>
      </w:pPr>
      <w:r w:rsidRPr="00534056">
        <w:rPr>
          <w:b/>
        </w:rPr>
        <w:t>(</w:t>
      </w:r>
      <w:r>
        <w:rPr>
          <w:b/>
        </w:rPr>
        <w:t xml:space="preserve">в </w:t>
      </w:r>
      <w:r w:rsidRPr="00534056">
        <w:rPr>
          <w:b/>
        </w:rPr>
        <w:t xml:space="preserve">редакции от </w:t>
      </w:r>
      <w:r>
        <w:rPr>
          <w:b/>
        </w:rPr>
        <w:t>05.12</w:t>
      </w:r>
      <w:r w:rsidRPr="00534056">
        <w:rPr>
          <w:b/>
        </w:rPr>
        <w:t>.202</w:t>
      </w:r>
      <w:r>
        <w:rPr>
          <w:b/>
        </w:rPr>
        <w:t>3</w:t>
      </w:r>
      <w:r w:rsidRPr="00534056">
        <w:rPr>
          <w:b/>
        </w:rPr>
        <w:t xml:space="preserve"> № </w:t>
      </w:r>
      <w:r>
        <w:rPr>
          <w:b/>
        </w:rPr>
        <w:t>2518</w:t>
      </w:r>
      <w:r w:rsidRPr="00534056">
        <w:rPr>
          <w:b/>
        </w:rPr>
        <w:t>)</w:t>
      </w:r>
    </w:p>
    <w:p w:rsidR="001E7A70" w:rsidRPr="00534056" w:rsidRDefault="001E7A70" w:rsidP="001E7A70">
      <w:pPr>
        <w:jc w:val="both"/>
      </w:pPr>
    </w:p>
    <w:p w:rsidR="001E7A70" w:rsidRDefault="001E7A70" w:rsidP="001E7A70">
      <w:pPr>
        <w:jc w:val="both"/>
      </w:pPr>
      <w:r w:rsidRPr="00534056">
        <w:tab/>
        <w:t>В целях расширения мер поддержки для участников специальной военной операции и членов их семей, на основании постановления Правительства Ростовской области от 27.11.2023 № 854 «О внесении изменений в постановление Правительства Рос</w:t>
      </w:r>
      <w:r>
        <w:t>товской области от 10.10.2022 № </w:t>
      </w:r>
      <w:r w:rsidRPr="00534056">
        <w:t xml:space="preserve">845»,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DB580C">
        <w:rPr>
          <w:b/>
          <w:spacing w:val="60"/>
        </w:rPr>
        <w:t>постановля</w:t>
      </w:r>
      <w:r w:rsidRPr="00DB580C">
        <w:rPr>
          <w:b/>
        </w:rPr>
        <w:t xml:space="preserve">ю: </w:t>
      </w:r>
    </w:p>
    <w:p w:rsidR="001E7A70" w:rsidRPr="00534056" w:rsidRDefault="001E7A70" w:rsidP="001E7A70">
      <w:pPr>
        <w:jc w:val="both"/>
      </w:pPr>
    </w:p>
    <w:p w:rsidR="001E7A70" w:rsidRPr="00534056" w:rsidRDefault="001E7A70" w:rsidP="001E7A70">
      <w:pPr>
        <w:jc w:val="both"/>
      </w:pPr>
      <w:r>
        <w:tab/>
        <w:t>1. Внести в</w:t>
      </w:r>
      <w:r w:rsidRPr="00534056">
        <w:t xml:space="preserve"> постановлени</w:t>
      </w:r>
      <w:r>
        <w:t>е Администрации города</w:t>
      </w:r>
      <w:r w:rsidRPr="00534056">
        <w:t xml:space="preserve"> от 15.10.2020 № 1360 «Об утверждении Порядков предоставления бесплатного питания обучающимся муниципальных бюджетных общеобразовательных учреждений города Новочеркасска» (в редакции от </w:t>
      </w:r>
      <w:r>
        <w:t>05.12</w:t>
      </w:r>
      <w:r w:rsidRPr="00534056">
        <w:t>.202</w:t>
      </w:r>
      <w:r>
        <w:t>3 № 2518</w:t>
      </w:r>
      <w:r w:rsidRPr="00534056">
        <w:t>) изменения согласно приложению.</w:t>
      </w:r>
    </w:p>
    <w:p w:rsidR="001E7A70" w:rsidRPr="00534056" w:rsidRDefault="001E7A70" w:rsidP="001E7A70">
      <w:pPr>
        <w:ind w:firstLine="720"/>
        <w:jc w:val="both"/>
      </w:pPr>
      <w:r w:rsidRPr="00534056">
        <w:t>2. Настоящее постановление вступает в силу с</w:t>
      </w:r>
      <w:r>
        <w:t>о дня его официального опубликования, но не ранее</w:t>
      </w:r>
      <w:r w:rsidRPr="00534056">
        <w:t xml:space="preserve"> 1 января 2024 г.</w:t>
      </w:r>
    </w:p>
    <w:p w:rsidR="001E7A70" w:rsidRPr="00534056" w:rsidRDefault="001E7A70" w:rsidP="001E7A70">
      <w:pPr>
        <w:ind w:firstLine="720"/>
        <w:jc w:val="both"/>
      </w:pPr>
      <w:r w:rsidRPr="00534056">
        <w:t>3. Отделу внутренней и информационной политики Администрации города (Лобода Т.В.)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1E7A70" w:rsidRPr="00534056" w:rsidRDefault="001E7A70" w:rsidP="001E7A70">
      <w:pPr>
        <w:ind w:firstLine="720"/>
        <w:jc w:val="both"/>
      </w:pPr>
      <w:r>
        <w:t>4. </w:t>
      </w:r>
      <w:r w:rsidRPr="00534056">
        <w:t>Контроль за исполнением постановления возложить на заместителя главы Администрации города Хмельницкого К.С.</w:t>
      </w:r>
    </w:p>
    <w:p w:rsidR="001E7A70" w:rsidRDefault="001E7A70" w:rsidP="001E7A70">
      <w:pPr>
        <w:jc w:val="both"/>
      </w:pPr>
    </w:p>
    <w:p w:rsidR="001E7A70" w:rsidRDefault="001E7A70" w:rsidP="001E7A70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1E7A70" w:rsidRPr="00E5338E" w:rsidTr="00D53F5F">
        <w:tc>
          <w:tcPr>
            <w:tcW w:w="2942" w:type="dxa"/>
          </w:tcPr>
          <w:p w:rsidR="001E7A70" w:rsidRPr="00E5338E" w:rsidRDefault="001E7A70" w:rsidP="00D53F5F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1E7A70" w:rsidRPr="00E5338E" w:rsidRDefault="001E7A70" w:rsidP="00D53F5F">
            <w:pPr>
              <w:jc w:val="both"/>
            </w:pPr>
          </w:p>
        </w:tc>
        <w:tc>
          <w:tcPr>
            <w:tcW w:w="3634" w:type="dxa"/>
            <w:vAlign w:val="bottom"/>
          </w:tcPr>
          <w:p w:rsidR="001E7A70" w:rsidRPr="00E5338E" w:rsidRDefault="001E7A70" w:rsidP="00D53F5F">
            <w:pPr>
              <w:jc w:val="right"/>
            </w:pPr>
            <w:r w:rsidRPr="00E5338E">
              <w:t>Ю.Е. Лысенко</w:t>
            </w:r>
          </w:p>
        </w:tc>
      </w:tr>
    </w:tbl>
    <w:p w:rsidR="001E7A70" w:rsidRDefault="001E7A70" w:rsidP="001E7A70">
      <w:pPr>
        <w:spacing w:line="192" w:lineRule="auto"/>
        <w:jc w:val="both"/>
      </w:pPr>
    </w:p>
    <w:p w:rsidR="001E7A70" w:rsidRPr="00610093" w:rsidRDefault="001E7A70" w:rsidP="001E7A70">
      <w:pPr>
        <w:spacing w:line="192" w:lineRule="auto"/>
      </w:pPr>
      <w:r w:rsidRPr="00610093">
        <w:t>П</w:t>
      </w:r>
      <w:r>
        <w:t>остановление</w:t>
      </w:r>
      <w:r w:rsidRPr="00610093">
        <w:t xml:space="preserve"> вносит</w:t>
      </w:r>
    </w:p>
    <w:p w:rsidR="001E7A70" w:rsidRPr="00610093" w:rsidRDefault="001E7A70" w:rsidP="001E7A70">
      <w:pPr>
        <w:spacing w:line="192" w:lineRule="auto"/>
      </w:pPr>
      <w:r w:rsidRPr="00610093">
        <w:t xml:space="preserve">Управление образования </w:t>
      </w:r>
    </w:p>
    <w:p w:rsidR="001E7A70" w:rsidRDefault="001E7A70" w:rsidP="001E7A70">
      <w:pPr>
        <w:spacing w:line="192" w:lineRule="auto"/>
        <w:jc w:val="both"/>
      </w:pPr>
      <w:r w:rsidRPr="00610093">
        <w:t>Администрации города</w:t>
      </w:r>
    </w:p>
    <w:p w:rsidR="001E7A70" w:rsidRPr="00534056" w:rsidRDefault="001E7A70" w:rsidP="001E7A70">
      <w:pPr>
        <w:ind w:left="6804"/>
        <w:jc w:val="center"/>
      </w:pPr>
      <w:r w:rsidRPr="00534056">
        <w:lastRenderedPageBreak/>
        <w:t>Приложение</w:t>
      </w:r>
    </w:p>
    <w:p w:rsidR="001E7A70" w:rsidRPr="00534056" w:rsidRDefault="001E7A70" w:rsidP="001E7A70">
      <w:pPr>
        <w:ind w:left="6804"/>
        <w:jc w:val="center"/>
      </w:pPr>
      <w:r w:rsidRPr="00534056">
        <w:t>к постановлению</w:t>
      </w:r>
    </w:p>
    <w:p w:rsidR="001E7A70" w:rsidRPr="00534056" w:rsidRDefault="001E7A70" w:rsidP="001E7A70">
      <w:pPr>
        <w:ind w:left="6804"/>
        <w:jc w:val="center"/>
      </w:pPr>
      <w:r w:rsidRPr="00534056">
        <w:t>Администрации города</w:t>
      </w:r>
    </w:p>
    <w:p w:rsidR="001E7A70" w:rsidRPr="00534056" w:rsidRDefault="001E7A70" w:rsidP="001E7A70">
      <w:pPr>
        <w:ind w:left="6804"/>
        <w:jc w:val="center"/>
      </w:pPr>
      <w:r w:rsidRPr="00534056">
        <w:t xml:space="preserve">от </w:t>
      </w:r>
      <w:r>
        <w:t xml:space="preserve">25.12.2023 </w:t>
      </w:r>
      <w:r w:rsidRPr="00534056">
        <w:t xml:space="preserve">№ </w:t>
      </w:r>
      <w:r>
        <w:t>2707</w:t>
      </w:r>
    </w:p>
    <w:p w:rsidR="001E7A70" w:rsidRDefault="001E7A70" w:rsidP="001E7A70">
      <w:pPr>
        <w:jc w:val="both"/>
      </w:pPr>
    </w:p>
    <w:p w:rsidR="001E7A70" w:rsidRPr="00534056" w:rsidRDefault="001E7A70" w:rsidP="001E7A70">
      <w:pPr>
        <w:jc w:val="center"/>
      </w:pPr>
      <w:r w:rsidRPr="00534056">
        <w:t>ИЗМЕНЕНИЯ,</w:t>
      </w:r>
    </w:p>
    <w:p w:rsidR="001E7A70" w:rsidRPr="00534056" w:rsidRDefault="001E7A70" w:rsidP="001E7A70">
      <w:pPr>
        <w:jc w:val="center"/>
      </w:pPr>
      <w:r w:rsidRPr="00534056">
        <w:t>вносимые в постановление Администрации города</w:t>
      </w:r>
    </w:p>
    <w:p w:rsidR="001E7A70" w:rsidRPr="00534056" w:rsidRDefault="001E7A70" w:rsidP="001E7A70">
      <w:pPr>
        <w:jc w:val="center"/>
      </w:pPr>
      <w:r w:rsidRPr="00534056">
        <w:t>от 15.10.2020 № 1360 «Об утверждении Порядков предоставления</w:t>
      </w:r>
    </w:p>
    <w:p w:rsidR="001E7A70" w:rsidRPr="00534056" w:rsidRDefault="001E7A70" w:rsidP="001E7A70">
      <w:pPr>
        <w:jc w:val="center"/>
      </w:pPr>
      <w:r w:rsidRPr="00534056">
        <w:t>бесплатного питания обучающимся муниципальных бюджетных общеобразовательных</w:t>
      </w:r>
      <w:r>
        <w:t xml:space="preserve"> </w:t>
      </w:r>
      <w:r w:rsidRPr="00534056">
        <w:t xml:space="preserve">учреждений города Новочеркасска </w:t>
      </w:r>
    </w:p>
    <w:p w:rsidR="001E7A70" w:rsidRDefault="001E7A70" w:rsidP="001E7A70">
      <w:pPr>
        <w:jc w:val="both"/>
      </w:pPr>
    </w:p>
    <w:p w:rsidR="001E7A70" w:rsidRPr="00534056" w:rsidRDefault="001E7A70" w:rsidP="001E7A70">
      <w:pPr>
        <w:jc w:val="both"/>
      </w:pPr>
      <w:r>
        <w:tab/>
        <w:t>В приложении № 2:</w:t>
      </w:r>
    </w:p>
    <w:p w:rsidR="001E7A70" w:rsidRPr="00534056" w:rsidRDefault="001E7A70" w:rsidP="001E7A70">
      <w:pPr>
        <w:ind w:firstLine="720"/>
        <w:jc w:val="both"/>
      </w:pPr>
      <w:r w:rsidRPr="00534056">
        <w:t>1. Пункт 2.3 изложить в редакции:</w:t>
      </w:r>
    </w:p>
    <w:p w:rsidR="001E7A70" w:rsidRPr="00534056" w:rsidRDefault="001E7A70" w:rsidP="001E7A70">
      <w:pPr>
        <w:ind w:firstLine="720"/>
        <w:jc w:val="both"/>
      </w:pPr>
      <w:r w:rsidRPr="00534056">
        <w:t>«2.3. Дети участников специальной военной операции, к которым относятся:</w:t>
      </w:r>
    </w:p>
    <w:p w:rsidR="001E7A70" w:rsidRPr="00534056" w:rsidRDefault="001E7A70" w:rsidP="001E7A70">
      <w:pPr>
        <w:ind w:firstLine="720"/>
        <w:jc w:val="both"/>
      </w:pPr>
      <w:r>
        <w:t>2.3.1. </w:t>
      </w:r>
      <w:r w:rsidRPr="00534056">
        <w:t>Граждане Российской Федерации, зарегистрированные по месту жительства на территории Ростовской области и:</w:t>
      </w:r>
    </w:p>
    <w:p w:rsidR="001E7A70" w:rsidRPr="00534056" w:rsidRDefault="001E7A70" w:rsidP="001E7A70">
      <w:pPr>
        <w:ind w:firstLine="720"/>
        <w:jc w:val="both"/>
      </w:pPr>
      <w:r w:rsidRPr="00534056">
        <w:t>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</w:r>
    </w:p>
    <w:p w:rsidR="001E7A70" w:rsidRPr="00534056" w:rsidRDefault="001E7A70" w:rsidP="001E7A70">
      <w:pPr>
        <w:ind w:firstLine="720"/>
        <w:jc w:val="both"/>
      </w:pPr>
      <w:r w:rsidRPr="00534056">
        <w:t>заключившие на территории Ростовской области контракт о прохождении военной службы в соответствии с Федеральным законом от 28.03.1998 № 53-ФЗ «О воинской обязанности и военной службе»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операции.</w:t>
      </w:r>
    </w:p>
    <w:p w:rsidR="001E7A70" w:rsidRPr="00534056" w:rsidRDefault="001E7A70" w:rsidP="001E7A70">
      <w:pPr>
        <w:ind w:firstLine="720"/>
        <w:jc w:val="both"/>
      </w:pPr>
      <w:r>
        <w:t>2.3.2. </w:t>
      </w:r>
      <w:r w:rsidRPr="00534056">
        <w:t>Погибшие (умершие) из числа лиц, указанны</w:t>
      </w:r>
      <w:r>
        <w:t xml:space="preserve">х в </w:t>
      </w:r>
      <w:r w:rsidRPr="00534056">
        <w:t>пункте 2.3.1 настоящего пункта.</w:t>
      </w:r>
      <w:r>
        <w:t>».</w:t>
      </w:r>
    </w:p>
    <w:p w:rsidR="001E7A70" w:rsidRDefault="001E7A70" w:rsidP="001E7A70">
      <w:pPr>
        <w:ind w:firstLine="720"/>
        <w:jc w:val="both"/>
      </w:pPr>
      <w:r>
        <w:t>2. </w:t>
      </w:r>
      <w:r w:rsidRPr="00534056">
        <w:t xml:space="preserve">Пункт 6.2.3 изложить в редакции: </w:t>
      </w:r>
    </w:p>
    <w:p w:rsidR="001E7A70" w:rsidRPr="00534056" w:rsidRDefault="001E7A70" w:rsidP="001E7A70">
      <w:pPr>
        <w:ind w:firstLine="720"/>
        <w:jc w:val="both"/>
      </w:pPr>
      <w:r w:rsidRPr="00534056">
        <w:t>«6.2.3</w:t>
      </w:r>
      <w:r>
        <w:t>. </w:t>
      </w:r>
      <w:r w:rsidRPr="00534056">
        <w:t>Для детей, один из родителей (законных представителей), которых участник специальной военной операции:</w:t>
      </w:r>
    </w:p>
    <w:p w:rsidR="001E7A70" w:rsidRPr="00534056" w:rsidRDefault="001E7A70" w:rsidP="001E7A70">
      <w:pPr>
        <w:ind w:firstLine="720"/>
        <w:jc w:val="both"/>
      </w:pPr>
      <w:r w:rsidRPr="00534056">
        <w:t>заявление родителя (законного представителя) на имя директора МБОУ;</w:t>
      </w:r>
    </w:p>
    <w:p w:rsidR="001E7A70" w:rsidRPr="00534056" w:rsidRDefault="001E7A70" w:rsidP="001E7A70">
      <w:pPr>
        <w:ind w:firstLine="720"/>
        <w:jc w:val="both"/>
      </w:pPr>
      <w:r w:rsidRPr="00534056">
        <w:t>справку, выданную военным комиссариатом, расположенным на территории Ростовской области;</w:t>
      </w:r>
    </w:p>
    <w:p w:rsidR="001E7A70" w:rsidRPr="00534056" w:rsidRDefault="001E7A70" w:rsidP="001E7A70">
      <w:pPr>
        <w:ind w:firstLine="720"/>
        <w:jc w:val="both"/>
      </w:pPr>
      <w:r w:rsidRPr="00534056">
        <w:t>документ, подтверждающий регистрацию по месту жительства (пребывания) на территории Ростовской области.»</w:t>
      </w:r>
      <w:r>
        <w:t>.</w:t>
      </w:r>
    </w:p>
    <w:p w:rsidR="001E7A70" w:rsidRDefault="001E7A70" w:rsidP="001E7A70">
      <w:pPr>
        <w:jc w:val="both"/>
      </w:pPr>
    </w:p>
    <w:p w:rsidR="001E7A70" w:rsidRDefault="001E7A70" w:rsidP="001E7A70">
      <w:pPr>
        <w:jc w:val="both"/>
      </w:pPr>
    </w:p>
    <w:p w:rsidR="001E7A70" w:rsidRDefault="001E7A70" w:rsidP="001E7A70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3402"/>
        <w:gridCol w:w="2410"/>
      </w:tblGrid>
      <w:tr w:rsidR="001E7A70" w:rsidRPr="00ED49A8" w:rsidTr="00D53F5F">
        <w:tc>
          <w:tcPr>
            <w:tcW w:w="4361" w:type="dxa"/>
          </w:tcPr>
          <w:p w:rsidR="001E7A70" w:rsidRPr="00ED49A8" w:rsidRDefault="001E7A70" w:rsidP="00D53F5F">
            <w:pPr>
              <w:jc w:val="center"/>
            </w:pPr>
            <w:r w:rsidRPr="00ED49A8">
              <w:t>Начальник отдела подготовки и контроля исполнения документов Администрации города</w:t>
            </w:r>
          </w:p>
        </w:tc>
        <w:tc>
          <w:tcPr>
            <w:tcW w:w="3402" w:type="dxa"/>
            <w:vAlign w:val="bottom"/>
          </w:tcPr>
          <w:p w:rsidR="001E7A70" w:rsidRPr="00ED49A8" w:rsidRDefault="001E7A70" w:rsidP="00D53F5F">
            <w:pPr>
              <w:jc w:val="center"/>
            </w:pPr>
          </w:p>
        </w:tc>
        <w:tc>
          <w:tcPr>
            <w:tcW w:w="2410" w:type="dxa"/>
            <w:vAlign w:val="bottom"/>
          </w:tcPr>
          <w:p w:rsidR="001E7A70" w:rsidRPr="00ED49A8" w:rsidRDefault="001E7A70" w:rsidP="00D53F5F">
            <w:pPr>
              <w:jc w:val="right"/>
            </w:pPr>
            <w:r w:rsidRPr="00ED49A8">
              <w:t>И.И. Лукьянова</w:t>
            </w:r>
          </w:p>
        </w:tc>
      </w:tr>
    </w:tbl>
    <w:p w:rsidR="004A08FB" w:rsidRPr="004A08FB" w:rsidRDefault="004A08FB" w:rsidP="000C4B21">
      <w:pPr>
        <w:jc w:val="both"/>
        <w:rPr>
          <w:sz w:val="2"/>
          <w:szCs w:val="2"/>
        </w:rPr>
      </w:pPr>
    </w:p>
    <w:sectPr w:rsidR="004A08FB" w:rsidRPr="004A08FB" w:rsidSect="0038071E">
      <w:footerReference w:type="default" r:id="rId9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FF" w:rsidRDefault="00E62FFF">
      <w:r>
        <w:separator/>
      </w:r>
    </w:p>
  </w:endnote>
  <w:endnote w:type="continuationSeparator" w:id="0">
    <w:p w:rsidR="00E62FFF" w:rsidRDefault="00E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A3231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9E3657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FF" w:rsidRDefault="00E62FFF">
      <w:r>
        <w:separator/>
      </w:r>
    </w:p>
  </w:footnote>
  <w:footnote w:type="continuationSeparator" w:id="0">
    <w:p w:rsidR="00E62FFF" w:rsidRDefault="00E6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0"/>
    <w:rsid w:val="000168EF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619CA"/>
    <w:rsid w:val="00164F4A"/>
    <w:rsid w:val="00173696"/>
    <w:rsid w:val="001743B7"/>
    <w:rsid w:val="001835AF"/>
    <w:rsid w:val="00191F6F"/>
    <w:rsid w:val="001A6962"/>
    <w:rsid w:val="001B5446"/>
    <w:rsid w:val="001E5ABA"/>
    <w:rsid w:val="001E7A70"/>
    <w:rsid w:val="001F17A4"/>
    <w:rsid w:val="002551B4"/>
    <w:rsid w:val="002A7399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107E7"/>
    <w:rsid w:val="00421335"/>
    <w:rsid w:val="00427529"/>
    <w:rsid w:val="00437783"/>
    <w:rsid w:val="00465A9B"/>
    <w:rsid w:val="004A08FB"/>
    <w:rsid w:val="004A2DFF"/>
    <w:rsid w:val="004B4DAC"/>
    <w:rsid w:val="00561D2C"/>
    <w:rsid w:val="0057038F"/>
    <w:rsid w:val="005F7EBC"/>
    <w:rsid w:val="00617856"/>
    <w:rsid w:val="00620ABC"/>
    <w:rsid w:val="0062598C"/>
    <w:rsid w:val="00654620"/>
    <w:rsid w:val="00696C21"/>
    <w:rsid w:val="006A1244"/>
    <w:rsid w:val="006C389C"/>
    <w:rsid w:val="006C62F9"/>
    <w:rsid w:val="00704666"/>
    <w:rsid w:val="0077387B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B028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E3657"/>
    <w:rsid w:val="009F70C6"/>
    <w:rsid w:val="00A0476F"/>
    <w:rsid w:val="00A3231C"/>
    <w:rsid w:val="00A45117"/>
    <w:rsid w:val="00A51428"/>
    <w:rsid w:val="00A537EF"/>
    <w:rsid w:val="00A5703C"/>
    <w:rsid w:val="00A600BD"/>
    <w:rsid w:val="00A810EC"/>
    <w:rsid w:val="00AF27FB"/>
    <w:rsid w:val="00B100AA"/>
    <w:rsid w:val="00B10448"/>
    <w:rsid w:val="00B33E89"/>
    <w:rsid w:val="00B53D47"/>
    <w:rsid w:val="00B57CE8"/>
    <w:rsid w:val="00BB1C0A"/>
    <w:rsid w:val="00BC4A59"/>
    <w:rsid w:val="00BC591F"/>
    <w:rsid w:val="00BF6FC6"/>
    <w:rsid w:val="00C27F50"/>
    <w:rsid w:val="00C35E12"/>
    <w:rsid w:val="00C51591"/>
    <w:rsid w:val="00C75789"/>
    <w:rsid w:val="00CB107D"/>
    <w:rsid w:val="00CB5A24"/>
    <w:rsid w:val="00CB705C"/>
    <w:rsid w:val="00CC1C47"/>
    <w:rsid w:val="00CC7A69"/>
    <w:rsid w:val="00CF0060"/>
    <w:rsid w:val="00CF06D8"/>
    <w:rsid w:val="00D12509"/>
    <w:rsid w:val="00D17CA3"/>
    <w:rsid w:val="00D26682"/>
    <w:rsid w:val="00D32D39"/>
    <w:rsid w:val="00D55549"/>
    <w:rsid w:val="00DE5362"/>
    <w:rsid w:val="00E041EF"/>
    <w:rsid w:val="00E05AD8"/>
    <w:rsid w:val="00E061C3"/>
    <w:rsid w:val="00E141D6"/>
    <w:rsid w:val="00E43737"/>
    <w:rsid w:val="00E44185"/>
    <w:rsid w:val="00E62FFF"/>
    <w:rsid w:val="00E701D8"/>
    <w:rsid w:val="00E928E3"/>
    <w:rsid w:val="00EA62E1"/>
    <w:rsid w:val="00EC635C"/>
    <w:rsid w:val="00ED1198"/>
    <w:rsid w:val="00EF077B"/>
    <w:rsid w:val="00F36F26"/>
    <w:rsid w:val="00F81BC1"/>
    <w:rsid w:val="00F82C5A"/>
    <w:rsid w:val="00FB3BDE"/>
    <w:rsid w:val="00FB3BFB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339C5D0-880B-44E5-AAF5-D6D8B39C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BC"/>
    <w:rPr>
      <w:sz w:val="28"/>
      <w:szCs w:val="28"/>
    </w:rPr>
  </w:style>
  <w:style w:type="paragraph" w:styleId="1">
    <w:name w:val="heading 1"/>
    <w:basedOn w:val="a"/>
    <w:next w:val="a"/>
    <w:qFormat/>
    <w:rsid w:val="00620ABC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20ABC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20ABC"/>
    <w:pPr>
      <w:ind w:firstLine="709"/>
    </w:pPr>
  </w:style>
  <w:style w:type="paragraph" w:styleId="a3">
    <w:name w:val="Body Text"/>
    <w:basedOn w:val="a"/>
    <w:rsid w:val="00620ABC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077;%20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33F3-48CE-4A9E-9668-57F0D362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2023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user</cp:lastModifiedBy>
  <cp:revision>2</cp:revision>
  <cp:lastPrinted>2018-01-18T12:27:00Z</cp:lastPrinted>
  <dcterms:created xsi:type="dcterms:W3CDTF">2023-12-26T12:03:00Z</dcterms:created>
  <dcterms:modified xsi:type="dcterms:W3CDTF">2023-12-26T12:03:00Z</dcterms:modified>
</cp:coreProperties>
</file>